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800" w:type="dxa"/>
        <w:tblLook w:val="04A0" w:firstRow="1" w:lastRow="0" w:firstColumn="1" w:lastColumn="0" w:noHBand="0" w:noVBand="1"/>
      </w:tblPr>
      <w:tblGrid>
        <w:gridCol w:w="567"/>
        <w:gridCol w:w="6324"/>
        <w:gridCol w:w="1661"/>
        <w:gridCol w:w="1025"/>
        <w:gridCol w:w="1223"/>
      </w:tblGrid>
      <w:tr w:rsidR="00E16CE9" w:rsidRPr="00E16CE9" w14:paraId="77E28669" w14:textId="77777777" w:rsidTr="00E16CE9">
        <w:trPr>
          <w:trHeight w:val="450"/>
        </w:trPr>
        <w:tc>
          <w:tcPr>
            <w:tcW w:w="10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59433E" w14:textId="77777777" w:rsid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ЭЛЕКТРОБЕЗОПАСНОСТЬ И БЕЗОПАСНАЯ ЭКСПЛУАТАЦИЯ ТЕПЛОВЫХ ЭНЕРГОУСТАНОВОК</w:t>
            </w:r>
          </w:p>
          <w:p w14:paraId="55699B44" w14:textId="77777777" w:rsidR="00236B4D" w:rsidRDefault="00236B4D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</w:p>
          <w:p w14:paraId="5D2BE44F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</w:p>
        </w:tc>
      </w:tr>
      <w:tr w:rsidR="00E16CE9" w:rsidRPr="00E16CE9" w14:paraId="687AD9A0" w14:textId="77777777" w:rsidTr="00236B4D">
        <w:trPr>
          <w:trHeight w:val="336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4B5092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№ п/п</w:t>
            </w:r>
          </w:p>
        </w:tc>
        <w:tc>
          <w:tcPr>
            <w:tcW w:w="6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5ED692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Направление обучения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5A573D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Продолжительность обучения, час.</w:t>
            </w:r>
          </w:p>
        </w:tc>
        <w:tc>
          <w:tcPr>
            <w:tcW w:w="224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D17B79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Стоимость, руб.</w:t>
            </w:r>
          </w:p>
        </w:tc>
      </w:tr>
      <w:tr w:rsidR="00E16CE9" w:rsidRPr="00E16CE9" w14:paraId="543896B4" w14:textId="77777777" w:rsidTr="00236B4D">
        <w:trPr>
          <w:trHeight w:val="384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BB4F4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</w:p>
        </w:tc>
        <w:tc>
          <w:tcPr>
            <w:tcW w:w="6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9C8B7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75C051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5FA0DE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Очно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AB3C64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4"/>
                <w:szCs w:val="14"/>
                <w:lang w:eastAsia="ru-RU"/>
                <w14:ligatures w14:val="none"/>
              </w:rPr>
              <w:t>Дистанционно</w:t>
            </w:r>
          </w:p>
        </w:tc>
      </w:tr>
      <w:tr w:rsidR="00E16CE9" w:rsidRPr="00E16CE9" w14:paraId="5E13B68D" w14:textId="77777777" w:rsidTr="00236B4D">
        <w:trPr>
          <w:trHeight w:val="69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FA5115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1</w:t>
            </w:r>
          </w:p>
        </w:tc>
        <w:tc>
          <w:tcPr>
            <w:tcW w:w="6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05565D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Электротехнический и электротехнологический персонал организаций, осуществляющий эксплуатацию электроустановок (с присвоением II-V группы допуска по электробезопасности)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CF0F6A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8F495A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3 500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FDAE47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2 000</w:t>
            </w:r>
          </w:p>
        </w:tc>
      </w:tr>
      <w:tr w:rsidR="00E16CE9" w:rsidRPr="00E16CE9" w14:paraId="09067918" w14:textId="77777777" w:rsidTr="00236B4D">
        <w:trPr>
          <w:trHeight w:val="24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54F3A7B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2</w:t>
            </w:r>
          </w:p>
        </w:tc>
        <w:tc>
          <w:tcPr>
            <w:tcW w:w="6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8352CE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 xml:space="preserve">Персонал, обслуживающий тепловые энергоустановки 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0C85AC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370F358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3 500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346B55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2 000</w:t>
            </w:r>
          </w:p>
        </w:tc>
      </w:tr>
      <w:tr w:rsidR="00E16CE9" w:rsidRPr="00E16CE9" w14:paraId="269E380F" w14:textId="77777777" w:rsidTr="00236B4D">
        <w:trPr>
          <w:trHeight w:val="45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603FB2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</w:t>
            </w:r>
          </w:p>
        </w:tc>
        <w:tc>
          <w:tcPr>
            <w:tcW w:w="6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786F6B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Повышение квалификации "Эксплуатация электроустановок при производстве, передаче и распределении электрической энергии"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A576151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72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53D4D99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5 500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D6B302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3 000</w:t>
            </w:r>
          </w:p>
        </w:tc>
      </w:tr>
      <w:tr w:rsidR="00E16CE9" w:rsidRPr="00E16CE9" w14:paraId="465FA3F0" w14:textId="77777777" w:rsidTr="00236B4D">
        <w:trPr>
          <w:trHeight w:val="43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D95352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4</w:t>
            </w:r>
          </w:p>
        </w:tc>
        <w:tc>
          <w:tcPr>
            <w:tcW w:w="6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5E294A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Повышение квалификации "Эксплуатация энергоустановок при производстве, передаче и распределении тепловой энергии"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62ADB6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72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F0F1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5 500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5E0E84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3 000</w:t>
            </w:r>
          </w:p>
        </w:tc>
      </w:tr>
      <w:tr w:rsidR="00E16CE9" w:rsidRPr="00E16CE9" w14:paraId="7B1F3E6A" w14:textId="77777777" w:rsidTr="00236B4D">
        <w:trPr>
          <w:trHeight w:val="696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2111B1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5</w:t>
            </w:r>
          </w:p>
        </w:tc>
        <w:tc>
          <w:tcPr>
            <w:tcW w:w="63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B09588" w14:textId="77777777" w:rsidR="00E16CE9" w:rsidRPr="00E16CE9" w:rsidRDefault="00E16CE9" w:rsidP="00E16CE9">
            <w:pPr>
              <w:spacing w:after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Повышение квалификации "Теплогазоснабжение и вентиляция. Эксплуатация тепловых энергоустановок, систем газораспределения, газопотребления и вентиляции"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2656144" w14:textId="77777777" w:rsidR="00E16CE9" w:rsidRPr="00E16CE9" w:rsidRDefault="00E16CE9" w:rsidP="00E16CE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72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5145E6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5 500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F33403" w14:textId="77777777" w:rsidR="00E16CE9" w:rsidRPr="00E16CE9" w:rsidRDefault="00E16CE9" w:rsidP="00E16CE9">
            <w:pPr>
              <w:spacing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</w:pPr>
            <w:r w:rsidRPr="00E16CE9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8"/>
                <w:szCs w:val="18"/>
                <w:lang w:eastAsia="ru-RU"/>
                <w14:ligatures w14:val="none"/>
              </w:rPr>
              <w:t>3 000</w:t>
            </w:r>
          </w:p>
        </w:tc>
      </w:tr>
    </w:tbl>
    <w:p w14:paraId="02259437" w14:textId="77777777" w:rsidR="00F12C76" w:rsidRDefault="00F12C76" w:rsidP="00E16CE9">
      <w:pPr>
        <w:spacing w:after="0"/>
        <w:jc w:val="both"/>
      </w:pPr>
    </w:p>
    <w:sectPr w:rsidR="00F12C76" w:rsidSect="00236B4D">
      <w:pgSz w:w="11906" w:h="16838" w:code="9"/>
      <w:pgMar w:top="851" w:right="566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63B"/>
    <w:rsid w:val="001C1DE0"/>
    <w:rsid w:val="00236B4D"/>
    <w:rsid w:val="003F78F8"/>
    <w:rsid w:val="006C0B77"/>
    <w:rsid w:val="008242FF"/>
    <w:rsid w:val="00870751"/>
    <w:rsid w:val="00922C48"/>
    <w:rsid w:val="00B2663B"/>
    <w:rsid w:val="00B915B7"/>
    <w:rsid w:val="00E16CE9"/>
    <w:rsid w:val="00EA59DF"/>
    <w:rsid w:val="00EE4070"/>
    <w:rsid w:val="00F12C76"/>
    <w:rsid w:val="00FA7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BA33B"/>
  <w15:chartTrackingRefBased/>
  <w15:docId w15:val="{C1C11E6F-9660-421A-B1C8-63207A65F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266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66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663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63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63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663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663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663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663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663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266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2663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2663B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2663B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B2663B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B2663B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B2663B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B2663B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B2663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266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663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266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266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2663B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B2663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2663B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2663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2663B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B2663B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91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2025-05-06T08:57:00Z</dcterms:created>
  <dcterms:modified xsi:type="dcterms:W3CDTF">2025-05-06T09:01:00Z</dcterms:modified>
</cp:coreProperties>
</file>